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21" w:rsidRPr="00687FAF" w:rsidRDefault="00687FAF" w:rsidP="00687FAF">
      <w:pPr>
        <w:pStyle w:val="NoSpacing"/>
      </w:pPr>
      <w:r>
        <w:rPr>
          <w:noProof/>
        </w:rPr>
        <w:drawing>
          <wp:anchor distT="0" distB="0" distL="114300" distR="114300" simplePos="0" relativeHeight="251658240" behindDoc="0" locked="0" layoutInCell="1" allowOverlap="1">
            <wp:simplePos x="0" y="0"/>
            <wp:positionH relativeFrom="column">
              <wp:posOffset>2270760</wp:posOffset>
            </wp:positionH>
            <wp:positionV relativeFrom="paragraph">
              <wp:posOffset>0</wp:posOffset>
            </wp:positionV>
            <wp:extent cx="2313771" cy="17068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PFLogo.png"/>
                    <pic:cNvPicPr/>
                  </pic:nvPicPr>
                  <pic:blipFill>
                    <a:blip r:embed="rId4">
                      <a:extLst>
                        <a:ext uri="{28A0092B-C50C-407E-A947-70E740481C1C}">
                          <a14:useLocalDpi xmlns:a14="http://schemas.microsoft.com/office/drawing/2010/main" val="0"/>
                        </a:ext>
                      </a:extLst>
                    </a:blip>
                    <a:stretch>
                      <a:fillRect/>
                    </a:stretch>
                  </pic:blipFill>
                  <pic:spPr>
                    <a:xfrm>
                      <a:off x="0" y="0"/>
                      <a:ext cx="2313771" cy="1706880"/>
                    </a:xfrm>
                    <a:prstGeom prst="rect">
                      <a:avLst/>
                    </a:prstGeom>
                  </pic:spPr>
                </pic:pic>
              </a:graphicData>
            </a:graphic>
            <wp14:sizeRelH relativeFrom="page">
              <wp14:pctWidth>0</wp14:pctWidth>
            </wp14:sizeRelH>
            <wp14:sizeRelV relativeFrom="page">
              <wp14:pctHeight>0</wp14:pctHeight>
            </wp14:sizeRelV>
          </wp:anchor>
        </w:drawing>
      </w:r>
      <w:r w:rsidR="00593121" w:rsidRPr="00687FAF">
        <w:t>FOR IMMEDIATE RELEASE</w:t>
      </w:r>
      <w:r w:rsidR="00593121" w:rsidRPr="00687FAF">
        <w:tab/>
      </w:r>
      <w:r w:rsidR="00593121" w:rsidRPr="00687FAF">
        <w:tab/>
      </w:r>
      <w:r w:rsidR="00593121" w:rsidRPr="00687FAF">
        <w:tab/>
      </w:r>
      <w:r w:rsidR="00593121" w:rsidRPr="00687FAF">
        <w:tab/>
      </w:r>
      <w:r w:rsidR="00593121" w:rsidRPr="00687FAF">
        <w:tab/>
      </w:r>
      <w:r w:rsidR="00FB7441">
        <w:tab/>
      </w:r>
      <w:r w:rsidRPr="00687FAF">
        <w:t xml:space="preserve">Contact: </w:t>
      </w:r>
      <w:r w:rsidR="003B27AE">
        <w:t>Barbara Samel</w:t>
      </w:r>
      <w:r w:rsidR="00593121" w:rsidRPr="00687FAF">
        <w:t>, Executive Director</w:t>
      </w:r>
    </w:p>
    <w:p w:rsidR="00593121" w:rsidRPr="00687FAF" w:rsidRDefault="00593121" w:rsidP="00FB7441">
      <w:pPr>
        <w:pStyle w:val="NoSpacing"/>
        <w:ind w:left="5760" w:firstLine="720"/>
      </w:pPr>
      <w:r w:rsidRPr="00687FAF">
        <w:t>Phone: 518-512-5270</w:t>
      </w:r>
    </w:p>
    <w:p w:rsidR="00593121" w:rsidRDefault="00687FAF" w:rsidP="00FB7441">
      <w:pPr>
        <w:pStyle w:val="NoSpacing"/>
        <w:ind w:left="5760" w:firstLine="720"/>
      </w:pPr>
      <w:r w:rsidRPr="00687FAF">
        <w:t xml:space="preserve">Email: </w:t>
      </w:r>
      <w:hyperlink r:id="rId5" w:history="1">
        <w:r w:rsidR="003B27AE" w:rsidRPr="00DB75AC">
          <w:rPr>
            <w:rStyle w:val="Hyperlink"/>
          </w:rPr>
          <w:t>bsamel@nypf.org</w:t>
        </w:r>
      </w:hyperlink>
    </w:p>
    <w:p w:rsidR="00F05104" w:rsidRDefault="009652FF" w:rsidP="00FB7441">
      <w:pPr>
        <w:pStyle w:val="NoSpacing"/>
        <w:ind w:left="5760" w:firstLine="720"/>
        <w:rPr>
          <w:rStyle w:val="Hyperlink"/>
        </w:rPr>
      </w:pPr>
      <w:r>
        <w:t xml:space="preserve">Website: </w:t>
      </w:r>
      <w:hyperlink r:id="rId6" w:history="1">
        <w:r w:rsidRPr="00397DDB">
          <w:rPr>
            <w:rStyle w:val="Hyperlink"/>
          </w:rPr>
          <w:t>www.nypf.org</w:t>
        </w:r>
      </w:hyperlink>
    </w:p>
    <w:p w:rsidR="00A75629" w:rsidRPr="00A75629" w:rsidRDefault="00A75629" w:rsidP="00FB7441">
      <w:pPr>
        <w:pStyle w:val="NoSpacing"/>
        <w:ind w:left="5760" w:firstLine="720"/>
        <w:rPr>
          <w:color w:val="000000" w:themeColor="text1"/>
        </w:rPr>
      </w:pPr>
      <w:r w:rsidRPr="00A75629">
        <w:rPr>
          <w:rStyle w:val="Hyperlink"/>
          <w:color w:val="000000" w:themeColor="text1"/>
          <w:u w:val="none"/>
        </w:rPr>
        <w:t>December 9, 2020</w:t>
      </w:r>
    </w:p>
    <w:p w:rsidR="009652FF" w:rsidRPr="00A75629" w:rsidRDefault="009652FF" w:rsidP="009652FF">
      <w:pPr>
        <w:pStyle w:val="NoSpacing"/>
        <w:ind w:left="5760"/>
        <w:rPr>
          <w:rFonts w:asciiTheme="majorHAnsi" w:hAnsiTheme="majorHAnsi"/>
          <w:b/>
          <w:sz w:val="32"/>
          <w:szCs w:val="32"/>
        </w:rPr>
      </w:pPr>
    </w:p>
    <w:p w:rsidR="00A75629" w:rsidRDefault="000A3F3A" w:rsidP="00A75629">
      <w:pPr>
        <w:pStyle w:val="NoSpacing"/>
        <w:jc w:val="center"/>
        <w:rPr>
          <w:rFonts w:asciiTheme="majorHAnsi" w:hAnsiTheme="majorHAnsi"/>
          <w:b/>
          <w:sz w:val="32"/>
          <w:szCs w:val="32"/>
        </w:rPr>
      </w:pPr>
      <w:r w:rsidRPr="00A75629">
        <w:rPr>
          <w:rFonts w:asciiTheme="majorHAnsi" w:hAnsiTheme="majorHAnsi"/>
          <w:b/>
          <w:sz w:val="32"/>
          <w:szCs w:val="32"/>
        </w:rPr>
        <w:t xml:space="preserve">Billy </w:t>
      </w:r>
      <w:proofErr w:type="spellStart"/>
      <w:r w:rsidRPr="00A75629">
        <w:rPr>
          <w:rFonts w:asciiTheme="majorHAnsi" w:hAnsiTheme="majorHAnsi"/>
          <w:b/>
          <w:sz w:val="32"/>
          <w:szCs w:val="32"/>
        </w:rPr>
        <w:t>Liggan</w:t>
      </w:r>
      <w:proofErr w:type="spellEnd"/>
      <w:r w:rsidRPr="00A75629">
        <w:rPr>
          <w:rFonts w:asciiTheme="majorHAnsi" w:hAnsiTheme="majorHAnsi"/>
          <w:b/>
          <w:sz w:val="32"/>
          <w:szCs w:val="32"/>
        </w:rPr>
        <w:t>, Chair of the Town of Rosendale Planning Board</w:t>
      </w:r>
      <w:r w:rsidR="003B27AE" w:rsidRPr="00A75629">
        <w:rPr>
          <w:rFonts w:asciiTheme="majorHAnsi" w:hAnsiTheme="majorHAnsi"/>
          <w:b/>
          <w:sz w:val="32"/>
          <w:szCs w:val="32"/>
        </w:rPr>
        <w:t xml:space="preserve"> </w:t>
      </w:r>
    </w:p>
    <w:p w:rsidR="00F05104" w:rsidRPr="00A75629" w:rsidRDefault="000A3F3A" w:rsidP="00A75629">
      <w:pPr>
        <w:pStyle w:val="NoSpacing"/>
        <w:jc w:val="center"/>
        <w:rPr>
          <w:rFonts w:asciiTheme="majorHAnsi" w:hAnsiTheme="majorHAnsi"/>
          <w:b/>
          <w:sz w:val="32"/>
          <w:szCs w:val="32"/>
        </w:rPr>
      </w:pPr>
      <w:r w:rsidRPr="00A75629">
        <w:rPr>
          <w:rFonts w:asciiTheme="majorHAnsi" w:hAnsiTheme="majorHAnsi"/>
          <w:b/>
          <w:sz w:val="32"/>
          <w:szCs w:val="32"/>
        </w:rPr>
        <w:t>Awarded</w:t>
      </w:r>
      <w:r w:rsidR="00A75629">
        <w:rPr>
          <w:rFonts w:asciiTheme="majorHAnsi" w:hAnsiTheme="majorHAnsi"/>
          <w:b/>
          <w:sz w:val="32"/>
          <w:szCs w:val="32"/>
        </w:rPr>
        <w:t xml:space="preserve"> </w:t>
      </w:r>
      <w:r w:rsidR="003B27AE" w:rsidRPr="00A75629">
        <w:rPr>
          <w:rFonts w:asciiTheme="majorHAnsi" w:hAnsiTheme="majorHAnsi"/>
          <w:b/>
          <w:sz w:val="32"/>
          <w:szCs w:val="32"/>
        </w:rPr>
        <w:t>the</w:t>
      </w:r>
      <w:r w:rsidR="00687FAF" w:rsidRPr="00A75629">
        <w:rPr>
          <w:rFonts w:asciiTheme="majorHAnsi" w:hAnsiTheme="majorHAnsi"/>
          <w:b/>
          <w:sz w:val="32"/>
          <w:szCs w:val="32"/>
        </w:rPr>
        <w:t xml:space="preserve"> New York Planning Federation</w:t>
      </w:r>
      <w:r w:rsidR="00F05104" w:rsidRPr="00A75629">
        <w:rPr>
          <w:rFonts w:asciiTheme="majorHAnsi" w:hAnsiTheme="majorHAnsi"/>
          <w:b/>
          <w:sz w:val="32"/>
          <w:szCs w:val="32"/>
        </w:rPr>
        <w:t>’s</w:t>
      </w:r>
    </w:p>
    <w:p w:rsidR="00F05104" w:rsidRDefault="000A3F3A" w:rsidP="00A75629">
      <w:pPr>
        <w:pStyle w:val="NoSpacing"/>
        <w:jc w:val="center"/>
        <w:rPr>
          <w:rFonts w:asciiTheme="majorHAnsi" w:hAnsiTheme="majorHAnsi"/>
          <w:b/>
          <w:sz w:val="32"/>
          <w:szCs w:val="32"/>
        </w:rPr>
      </w:pPr>
      <w:r w:rsidRPr="00A75629">
        <w:rPr>
          <w:rFonts w:asciiTheme="majorHAnsi" w:hAnsiTheme="majorHAnsi"/>
          <w:b/>
          <w:sz w:val="32"/>
          <w:szCs w:val="32"/>
        </w:rPr>
        <w:t>Levine Community Service Award</w:t>
      </w:r>
    </w:p>
    <w:p w:rsidR="00A75629" w:rsidRPr="00A75629" w:rsidRDefault="00A75629" w:rsidP="00A75629">
      <w:pPr>
        <w:pStyle w:val="NoSpacing"/>
        <w:jc w:val="center"/>
        <w:rPr>
          <w:rFonts w:asciiTheme="majorHAnsi" w:hAnsiTheme="majorHAnsi"/>
          <w:b/>
          <w:sz w:val="32"/>
          <w:szCs w:val="32"/>
        </w:rPr>
      </w:pPr>
    </w:p>
    <w:p w:rsidR="008211DD" w:rsidRDefault="00CD79DC" w:rsidP="000A3F3A">
      <w:pPr>
        <w:rPr>
          <w:rFonts w:asciiTheme="majorHAnsi" w:hAnsiTheme="majorHAnsi"/>
          <w:sz w:val="24"/>
          <w:szCs w:val="24"/>
        </w:rPr>
      </w:pPr>
      <w:r w:rsidRPr="000A3F3A">
        <w:rPr>
          <w:rFonts w:asciiTheme="majorHAnsi" w:hAnsiTheme="majorHAnsi"/>
          <w:sz w:val="24"/>
          <w:szCs w:val="24"/>
        </w:rPr>
        <w:t xml:space="preserve">Each year, the New York Planning </w:t>
      </w:r>
      <w:r w:rsidRPr="00A75629">
        <w:rPr>
          <w:rFonts w:asciiTheme="majorHAnsi" w:hAnsiTheme="majorHAnsi"/>
          <w:sz w:val="24"/>
          <w:szCs w:val="24"/>
        </w:rPr>
        <w:t>Federation</w:t>
      </w:r>
      <w:r w:rsidRPr="000A3F3A">
        <w:rPr>
          <w:rFonts w:asciiTheme="majorHAnsi" w:hAnsiTheme="majorHAnsi"/>
          <w:sz w:val="24"/>
          <w:szCs w:val="24"/>
        </w:rPr>
        <w:t xml:space="preserve"> (NYPF) celebrates outstanding achievements and excellence in the fields of planning, zoning and land use practice in New York State. </w:t>
      </w:r>
      <w:r w:rsidR="008211DD" w:rsidRPr="000A3F3A">
        <w:rPr>
          <w:rFonts w:asciiTheme="majorHAnsi" w:hAnsiTheme="majorHAnsi"/>
          <w:sz w:val="24"/>
          <w:szCs w:val="24"/>
        </w:rPr>
        <w:t xml:space="preserve">The Levine Award </w:t>
      </w:r>
      <w:proofErr w:type="gramStart"/>
      <w:r w:rsidR="008211DD" w:rsidRPr="000A3F3A">
        <w:rPr>
          <w:rFonts w:asciiTheme="majorHAnsi" w:hAnsiTheme="majorHAnsi"/>
          <w:sz w:val="24"/>
          <w:szCs w:val="24"/>
        </w:rPr>
        <w:t>is presented</w:t>
      </w:r>
      <w:proofErr w:type="gramEnd"/>
      <w:r w:rsidR="008211DD" w:rsidRPr="000A3F3A">
        <w:rPr>
          <w:rFonts w:asciiTheme="majorHAnsi" w:hAnsiTheme="majorHAnsi"/>
          <w:sz w:val="24"/>
          <w:szCs w:val="24"/>
        </w:rPr>
        <w:t xml:space="preserve"> to an appointed member of a municipal board or committee who has done an outstanding job for his/her community and/or the NYPF.</w:t>
      </w:r>
      <w:r w:rsidR="00A75629">
        <w:rPr>
          <w:rFonts w:asciiTheme="majorHAnsi" w:hAnsiTheme="majorHAnsi"/>
          <w:sz w:val="24"/>
          <w:szCs w:val="24"/>
        </w:rPr>
        <w:t xml:space="preserve"> The award </w:t>
      </w:r>
      <w:proofErr w:type="gramStart"/>
      <w:r w:rsidR="00A75629">
        <w:rPr>
          <w:rFonts w:asciiTheme="majorHAnsi" w:hAnsiTheme="majorHAnsi"/>
          <w:sz w:val="24"/>
          <w:szCs w:val="24"/>
        </w:rPr>
        <w:t>will be presented</w:t>
      </w:r>
      <w:proofErr w:type="gramEnd"/>
      <w:r w:rsidR="00A75629">
        <w:rPr>
          <w:rFonts w:asciiTheme="majorHAnsi" w:hAnsiTheme="majorHAnsi"/>
          <w:sz w:val="24"/>
          <w:szCs w:val="24"/>
        </w:rPr>
        <w:t xml:space="preserve"> at a virtual ceremony on December 10, 2020.</w:t>
      </w:r>
    </w:p>
    <w:p w:rsidR="000A3F3A" w:rsidRPr="000A3F3A" w:rsidRDefault="000A3F3A" w:rsidP="000A3F3A">
      <w:pPr>
        <w:rPr>
          <w:rFonts w:asciiTheme="majorHAnsi" w:hAnsiTheme="majorHAnsi"/>
          <w:sz w:val="24"/>
          <w:szCs w:val="24"/>
        </w:rPr>
      </w:pPr>
      <w:r w:rsidRPr="000A3F3A">
        <w:rPr>
          <w:rFonts w:asciiTheme="majorHAnsi" w:hAnsiTheme="majorHAnsi"/>
          <w:sz w:val="24"/>
          <w:szCs w:val="24"/>
        </w:rPr>
        <w:t xml:space="preserve">This year’s award goes to </w:t>
      </w:r>
      <w:r w:rsidRPr="000A3F3A">
        <w:rPr>
          <w:rFonts w:asciiTheme="majorHAnsi" w:hAnsiTheme="majorHAnsi"/>
          <w:b/>
          <w:sz w:val="24"/>
          <w:szCs w:val="24"/>
        </w:rPr>
        <w:t xml:space="preserve">Billy </w:t>
      </w:r>
      <w:proofErr w:type="spellStart"/>
      <w:r w:rsidRPr="000A3F3A">
        <w:rPr>
          <w:rFonts w:asciiTheme="majorHAnsi" w:hAnsiTheme="majorHAnsi"/>
          <w:b/>
          <w:sz w:val="24"/>
          <w:szCs w:val="24"/>
        </w:rPr>
        <w:t>Liggan</w:t>
      </w:r>
      <w:proofErr w:type="spellEnd"/>
      <w:r w:rsidRPr="000A3F3A">
        <w:rPr>
          <w:rFonts w:asciiTheme="majorHAnsi" w:hAnsiTheme="majorHAnsi"/>
          <w:b/>
          <w:sz w:val="24"/>
          <w:szCs w:val="24"/>
        </w:rPr>
        <w:t>, Chair of the Town of Rosendale Planning Board</w:t>
      </w:r>
      <w:r w:rsidRPr="000A3F3A">
        <w:rPr>
          <w:rFonts w:asciiTheme="majorHAnsi" w:hAnsiTheme="majorHAnsi"/>
          <w:sz w:val="24"/>
          <w:szCs w:val="24"/>
        </w:rPr>
        <w:t xml:space="preserve"> in Ulster County. Billy has served on the Rosendale Planning Board for 19 years and became Chair in 2003, serving in that capacity for 17 years. Billy has a respectful manner in dealing with applicants who appear before the Board, and his historic knowledge of the town has been of tremendous value to the Planning Board. However, in addition to his service on the Planning Board, Billy has contributed volunteer efforts to numerous other organizations and events in Rosendale, including the Rosendale Street Festival Committee, the Rosendale Pickle Festival Committee, the local Farmers Market, and the Rosendale Chamber of Commerce to name a few. According to Jeanne Walsh, Town Supervisor, Billy “deserves to be recognized as an outstanding member of our community,” …and that … “Anytime there is a project that needs someone to help with the planning, organizing, fund raising, delivery and clean up, it’s Billy who shows up to do the work.” We </w:t>
      </w:r>
      <w:proofErr w:type="gramStart"/>
      <w:r w:rsidRPr="000A3F3A">
        <w:rPr>
          <w:rFonts w:asciiTheme="majorHAnsi" w:hAnsiTheme="majorHAnsi"/>
          <w:sz w:val="24"/>
          <w:szCs w:val="24"/>
        </w:rPr>
        <w:t>offer our congratulations to</w:t>
      </w:r>
      <w:proofErr w:type="gramEnd"/>
      <w:r w:rsidRPr="000A3F3A">
        <w:rPr>
          <w:rFonts w:asciiTheme="majorHAnsi" w:hAnsiTheme="majorHAnsi"/>
          <w:sz w:val="24"/>
          <w:szCs w:val="24"/>
        </w:rPr>
        <w:t xml:space="preserve"> Billy for his ongoing contributions in the Town of Rosendale.</w:t>
      </w:r>
    </w:p>
    <w:p w:rsidR="00CD79DC" w:rsidRPr="000A3F3A" w:rsidRDefault="00CD79DC" w:rsidP="00CD79DC">
      <w:pPr>
        <w:rPr>
          <w:rFonts w:asciiTheme="majorHAnsi" w:hAnsiTheme="majorHAnsi"/>
          <w:sz w:val="24"/>
          <w:szCs w:val="24"/>
        </w:rPr>
      </w:pPr>
      <w:r w:rsidRPr="000A3F3A">
        <w:rPr>
          <w:rFonts w:asciiTheme="majorHAnsi" w:hAnsiTheme="majorHAnsi"/>
          <w:sz w:val="24"/>
          <w:szCs w:val="24"/>
        </w:rPr>
        <w:t xml:space="preserve">The New York Planning Federation would like to congratulate </w:t>
      </w:r>
      <w:r w:rsidR="008211DD">
        <w:rPr>
          <w:rFonts w:asciiTheme="majorHAnsi" w:hAnsiTheme="majorHAnsi"/>
          <w:sz w:val="24"/>
          <w:szCs w:val="24"/>
        </w:rPr>
        <w:t xml:space="preserve">Billy </w:t>
      </w:r>
      <w:proofErr w:type="spellStart"/>
      <w:r w:rsidR="008211DD">
        <w:rPr>
          <w:rFonts w:asciiTheme="majorHAnsi" w:hAnsiTheme="majorHAnsi"/>
          <w:sz w:val="24"/>
          <w:szCs w:val="24"/>
        </w:rPr>
        <w:t>Liggan</w:t>
      </w:r>
      <w:proofErr w:type="spellEnd"/>
      <w:r w:rsidRPr="000A3F3A">
        <w:rPr>
          <w:rFonts w:asciiTheme="majorHAnsi" w:hAnsiTheme="majorHAnsi"/>
          <w:sz w:val="24"/>
          <w:szCs w:val="24"/>
        </w:rPr>
        <w:t xml:space="preserve"> for </w:t>
      </w:r>
      <w:r w:rsidR="00A75629">
        <w:rPr>
          <w:rFonts w:asciiTheme="majorHAnsi" w:hAnsiTheme="majorHAnsi"/>
          <w:sz w:val="24"/>
          <w:szCs w:val="24"/>
        </w:rPr>
        <w:t>his hard work and commitment to improving the lives of the residents of Rosendale and Ulster County.</w:t>
      </w:r>
    </w:p>
    <w:p w:rsidR="00F05104" w:rsidRPr="00CD79DC" w:rsidRDefault="009652FF" w:rsidP="009652FF">
      <w:pPr>
        <w:autoSpaceDE w:val="0"/>
        <w:autoSpaceDN w:val="0"/>
        <w:adjustRightInd w:val="0"/>
        <w:spacing w:after="0" w:line="240" w:lineRule="auto"/>
        <w:rPr>
          <w:rFonts w:ascii="Cambria" w:hAnsi="Cambria" w:cs="PTSansPro-NarrowBlack"/>
          <w:i/>
          <w:sz w:val="24"/>
          <w:szCs w:val="24"/>
        </w:rPr>
      </w:pPr>
      <w:r w:rsidRPr="00CD79DC">
        <w:rPr>
          <w:rFonts w:ascii="Cambria" w:hAnsi="Cambria" w:cs="PTSansPro-NarrowBlack"/>
          <w:i/>
          <w:sz w:val="24"/>
          <w:szCs w:val="24"/>
        </w:rPr>
        <w:t xml:space="preserve">NEW YORK PLANNING FEDERATION </w:t>
      </w:r>
      <w:r w:rsidR="00F05104" w:rsidRPr="00CD79DC">
        <w:rPr>
          <w:rFonts w:ascii="Cambria" w:hAnsi="Cambria" w:cs="PTSansPro-NarrowLight"/>
          <w:i/>
          <w:sz w:val="24"/>
          <w:szCs w:val="24"/>
        </w:rPr>
        <w:t>is a non-profit membership organization established</w:t>
      </w:r>
      <w:r w:rsidRPr="00CD79DC">
        <w:rPr>
          <w:rFonts w:ascii="Cambria" w:hAnsi="Cambria" w:cs="PTSansPro-NarrowBlack"/>
          <w:i/>
          <w:sz w:val="24"/>
          <w:szCs w:val="24"/>
        </w:rPr>
        <w:t xml:space="preserve"> </w:t>
      </w:r>
      <w:r w:rsidR="00F05104" w:rsidRPr="00CD79DC">
        <w:rPr>
          <w:rFonts w:ascii="Cambria" w:hAnsi="Cambria" w:cs="PTSansPro-NarrowLight"/>
          <w:i/>
          <w:sz w:val="24"/>
          <w:szCs w:val="24"/>
        </w:rPr>
        <w:t>in 1937. Our missi</w:t>
      </w:r>
      <w:r w:rsidRPr="00CD79DC">
        <w:rPr>
          <w:rFonts w:ascii="Cambria" w:hAnsi="Cambria" w:cs="PTSansPro-NarrowLight"/>
          <w:i/>
          <w:sz w:val="24"/>
          <w:szCs w:val="24"/>
        </w:rPr>
        <w:t xml:space="preserve">on is to promote sound planning </w:t>
      </w:r>
      <w:r w:rsidR="00F05104" w:rsidRPr="00CD79DC">
        <w:rPr>
          <w:rFonts w:ascii="Cambria" w:hAnsi="Cambria" w:cs="PTSansPro-NarrowLight"/>
          <w:i/>
          <w:sz w:val="24"/>
          <w:szCs w:val="24"/>
        </w:rPr>
        <w:t>and zoning practice throughout New York State.</w:t>
      </w:r>
      <w:r w:rsidRPr="00CD79DC">
        <w:rPr>
          <w:rFonts w:ascii="Cambria" w:hAnsi="Cambria" w:cs="PTSansPro-NarrowBlack"/>
          <w:i/>
          <w:sz w:val="24"/>
          <w:szCs w:val="24"/>
        </w:rPr>
        <w:t xml:space="preserve"> </w:t>
      </w:r>
      <w:r w:rsidR="00F05104" w:rsidRPr="00CD79DC">
        <w:rPr>
          <w:rFonts w:ascii="Cambria" w:hAnsi="Cambria" w:cs="PTSansPro-NarrowLight"/>
          <w:i/>
          <w:sz w:val="24"/>
          <w:szCs w:val="24"/>
        </w:rPr>
        <w:t xml:space="preserve">Membership, </w:t>
      </w:r>
      <w:r w:rsidRPr="00CD79DC">
        <w:rPr>
          <w:rFonts w:ascii="Cambria" w:hAnsi="Cambria" w:cs="PTSansPro-NarrowLight"/>
          <w:i/>
          <w:sz w:val="24"/>
          <w:szCs w:val="24"/>
        </w:rPr>
        <w:t xml:space="preserve">which currently includes nearly </w:t>
      </w:r>
      <w:r w:rsidR="00CD79DC">
        <w:rPr>
          <w:rFonts w:ascii="Cambria" w:hAnsi="Cambria" w:cs="PTSansPro-NarrowLight"/>
          <w:i/>
          <w:sz w:val="24"/>
          <w:szCs w:val="24"/>
        </w:rPr>
        <w:t>5</w:t>
      </w:r>
      <w:r w:rsidR="00F05104" w:rsidRPr="00CD79DC">
        <w:rPr>
          <w:rFonts w:ascii="Cambria" w:hAnsi="Cambria" w:cs="PTSansPro-NarrowLight"/>
          <w:i/>
          <w:sz w:val="24"/>
          <w:szCs w:val="24"/>
        </w:rPr>
        <w:t>,000 individuals, is open to anyone</w:t>
      </w:r>
      <w:r w:rsidRPr="00CD79DC">
        <w:rPr>
          <w:rFonts w:ascii="Cambria" w:hAnsi="Cambria" w:cs="PTSansPro-NarrowLight"/>
          <w:i/>
          <w:sz w:val="24"/>
          <w:szCs w:val="24"/>
        </w:rPr>
        <w:t xml:space="preserve"> </w:t>
      </w:r>
      <w:r w:rsidR="00F05104" w:rsidRPr="00CD79DC">
        <w:rPr>
          <w:rFonts w:ascii="Cambria" w:hAnsi="Cambria" w:cs="PTSansPro-NarrowLight"/>
          <w:i/>
          <w:sz w:val="24"/>
          <w:szCs w:val="24"/>
        </w:rPr>
        <w:t>supporting this</w:t>
      </w:r>
      <w:r w:rsidRPr="00CD79DC">
        <w:rPr>
          <w:rFonts w:ascii="Cambria" w:hAnsi="Cambria" w:cs="PTSansPro-NarrowLight"/>
          <w:i/>
          <w:sz w:val="24"/>
          <w:szCs w:val="24"/>
        </w:rPr>
        <w:t xml:space="preserve"> mission. Membership categories </w:t>
      </w:r>
      <w:r w:rsidR="00F05104" w:rsidRPr="00CD79DC">
        <w:rPr>
          <w:rFonts w:ascii="Cambria" w:hAnsi="Cambria" w:cs="PTSansPro-NarrowLight"/>
          <w:i/>
          <w:sz w:val="24"/>
          <w:szCs w:val="24"/>
        </w:rPr>
        <w:t xml:space="preserve">include municipalities, </w:t>
      </w:r>
      <w:r w:rsidRPr="00CD79DC">
        <w:rPr>
          <w:rFonts w:ascii="Cambria" w:hAnsi="Cambria" w:cs="PTSansPro-NarrowLight"/>
          <w:i/>
          <w:sz w:val="24"/>
          <w:szCs w:val="24"/>
        </w:rPr>
        <w:t xml:space="preserve">counties, public organizations, </w:t>
      </w:r>
      <w:r w:rsidR="00F05104" w:rsidRPr="00CD79DC">
        <w:rPr>
          <w:rFonts w:ascii="Cambria" w:hAnsi="Cambria" w:cs="PTSansPro-NarrowLight"/>
          <w:i/>
          <w:sz w:val="24"/>
          <w:szCs w:val="24"/>
        </w:rPr>
        <w:t>private businesses, individuals, and libraries.</w:t>
      </w:r>
      <w:bookmarkStart w:id="0" w:name="_GoBack"/>
      <w:bookmarkEnd w:id="0"/>
    </w:p>
    <w:sectPr w:rsidR="00F05104" w:rsidRPr="00CD79DC" w:rsidSect="00B4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Pro-NarrowBlack">
    <w:panose1 w:val="00000000000000000000"/>
    <w:charset w:val="00"/>
    <w:family w:val="swiss"/>
    <w:notTrueType/>
    <w:pitch w:val="default"/>
    <w:sig w:usb0="00000003" w:usb1="00000000" w:usb2="00000000" w:usb3="00000000" w:csb0="00000001" w:csb1="00000000"/>
  </w:font>
  <w:font w:name="PTSansPro-Narrow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1A"/>
    <w:rsid w:val="00041B7D"/>
    <w:rsid w:val="000A3F3A"/>
    <w:rsid w:val="000B4674"/>
    <w:rsid w:val="002E116F"/>
    <w:rsid w:val="0034517A"/>
    <w:rsid w:val="003B27AE"/>
    <w:rsid w:val="003E22F9"/>
    <w:rsid w:val="00412265"/>
    <w:rsid w:val="00556443"/>
    <w:rsid w:val="00570F17"/>
    <w:rsid w:val="00593121"/>
    <w:rsid w:val="0060184A"/>
    <w:rsid w:val="0062159B"/>
    <w:rsid w:val="00687FAF"/>
    <w:rsid w:val="00691927"/>
    <w:rsid w:val="008211DD"/>
    <w:rsid w:val="008B6756"/>
    <w:rsid w:val="008E67B9"/>
    <w:rsid w:val="009652FF"/>
    <w:rsid w:val="0099008E"/>
    <w:rsid w:val="009E4B6F"/>
    <w:rsid w:val="00A75629"/>
    <w:rsid w:val="00AF2CB5"/>
    <w:rsid w:val="00B4041A"/>
    <w:rsid w:val="00B40FF5"/>
    <w:rsid w:val="00C66211"/>
    <w:rsid w:val="00CD79DC"/>
    <w:rsid w:val="00D37837"/>
    <w:rsid w:val="00E076E3"/>
    <w:rsid w:val="00E8472A"/>
    <w:rsid w:val="00EA4A3F"/>
    <w:rsid w:val="00EC625F"/>
    <w:rsid w:val="00F05104"/>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3A6F"/>
  <w15:docId w15:val="{1371D5D6-786D-4508-9A7C-23FE592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1A"/>
    <w:rPr>
      <w:rFonts w:ascii="Tahoma" w:hAnsi="Tahoma" w:cs="Tahoma"/>
      <w:sz w:val="16"/>
      <w:szCs w:val="16"/>
    </w:rPr>
  </w:style>
  <w:style w:type="character" w:styleId="Hyperlink">
    <w:name w:val="Hyperlink"/>
    <w:basedOn w:val="DefaultParagraphFont"/>
    <w:uiPriority w:val="99"/>
    <w:unhideWhenUsed/>
    <w:rsid w:val="00B4041A"/>
    <w:rPr>
      <w:color w:val="0000FF" w:themeColor="hyperlink"/>
      <w:u w:val="single"/>
    </w:rPr>
  </w:style>
  <w:style w:type="paragraph" w:styleId="NoSpacing">
    <w:name w:val="No Spacing"/>
    <w:uiPriority w:val="1"/>
    <w:qFormat/>
    <w:rsid w:val="00593121"/>
    <w:pPr>
      <w:spacing w:after="0" w:line="240" w:lineRule="auto"/>
    </w:pPr>
  </w:style>
  <w:style w:type="character" w:customStyle="1" w:styleId="Heading1Char">
    <w:name w:val="Heading 1 Char"/>
    <w:basedOn w:val="DefaultParagraphFont"/>
    <w:link w:val="Heading1"/>
    <w:uiPriority w:val="9"/>
    <w:rsid w:val="00687FA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87F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FAF"/>
    <w:rPr>
      <w:rFonts w:eastAsiaTheme="minorEastAsia"/>
      <w:color w:val="5A5A5A" w:themeColor="text1" w:themeTint="A5"/>
      <w:spacing w:val="15"/>
    </w:rPr>
  </w:style>
  <w:style w:type="character" w:styleId="SubtleEmphasis">
    <w:name w:val="Subtle Emphasis"/>
    <w:basedOn w:val="DefaultParagraphFont"/>
    <w:uiPriority w:val="19"/>
    <w:qFormat/>
    <w:rsid w:val="00F05104"/>
    <w:rPr>
      <w:i/>
      <w:iCs/>
      <w:color w:val="404040" w:themeColor="text1" w:themeTint="BF"/>
    </w:rPr>
  </w:style>
  <w:style w:type="paragraph" w:styleId="Title">
    <w:name w:val="Title"/>
    <w:basedOn w:val="Normal"/>
    <w:next w:val="Normal"/>
    <w:link w:val="TitleChar"/>
    <w:uiPriority w:val="10"/>
    <w:qFormat/>
    <w:rsid w:val="00F0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550">
      <w:bodyDiv w:val="1"/>
      <w:marLeft w:val="0"/>
      <w:marRight w:val="0"/>
      <w:marTop w:val="0"/>
      <w:marBottom w:val="0"/>
      <w:divBdr>
        <w:top w:val="none" w:sz="0" w:space="0" w:color="auto"/>
        <w:left w:val="none" w:sz="0" w:space="0" w:color="auto"/>
        <w:bottom w:val="none" w:sz="0" w:space="0" w:color="auto"/>
        <w:right w:val="none" w:sz="0" w:space="0" w:color="auto"/>
      </w:divBdr>
    </w:div>
    <w:div w:id="1402872263">
      <w:bodyDiv w:val="1"/>
      <w:marLeft w:val="0"/>
      <w:marRight w:val="0"/>
      <w:marTop w:val="0"/>
      <w:marBottom w:val="0"/>
      <w:divBdr>
        <w:top w:val="none" w:sz="0" w:space="0" w:color="auto"/>
        <w:left w:val="none" w:sz="0" w:space="0" w:color="auto"/>
        <w:bottom w:val="none" w:sz="0" w:space="0" w:color="auto"/>
        <w:right w:val="none" w:sz="0" w:space="0" w:color="auto"/>
      </w:divBdr>
    </w:div>
    <w:div w:id="1570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pf.org" TargetMode="External"/><Relationship Id="rId5" Type="http://schemas.openxmlformats.org/officeDocument/2006/relationships/hyperlink" Target="mailto:bsamel@nyp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Barbara Samel</cp:lastModifiedBy>
  <cp:revision>2</cp:revision>
  <cp:lastPrinted>2019-05-02T17:49:00Z</cp:lastPrinted>
  <dcterms:created xsi:type="dcterms:W3CDTF">2020-12-02T15:38:00Z</dcterms:created>
  <dcterms:modified xsi:type="dcterms:W3CDTF">2020-12-02T15:38:00Z</dcterms:modified>
</cp:coreProperties>
</file>